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A2" w:rsidRDefault="00FD6EA2" w:rsidP="00B32C48">
      <w:pPr>
        <w:rPr>
          <w:bCs/>
          <w:kern w:val="28"/>
          <w:szCs w:val="28"/>
        </w:rPr>
      </w:pPr>
    </w:p>
    <w:p w:rsidR="00FD6EA2" w:rsidRDefault="00FD6EA2" w:rsidP="00FD6EA2">
      <w:pPr>
        <w:jc w:val="center"/>
        <w:rPr>
          <w:bCs/>
          <w:kern w:val="28"/>
          <w:szCs w:val="28"/>
        </w:rPr>
      </w:pPr>
    </w:p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FD6EA2" w:rsidRPr="00567A97" w:rsidTr="00931386">
        <w:tc>
          <w:tcPr>
            <w:tcW w:w="4502" w:type="dxa"/>
          </w:tcPr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sz w:val="24"/>
                <w:szCs w:val="24"/>
              </w:rPr>
              <w:t>МАРИЙ ЭЛ РЕСПУБЛИКЫН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sz w:val="24"/>
                <w:szCs w:val="24"/>
              </w:rPr>
              <w:t>ЗВЕНИГОВО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sz w:val="24"/>
                <w:szCs w:val="24"/>
              </w:rPr>
              <w:t>МУНИЦИПАЛ РАЙОНЫН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sz w:val="24"/>
                <w:szCs w:val="24"/>
              </w:rPr>
              <w:t>ЧАКМАРИЙ ЯЛ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sz w:val="24"/>
                <w:szCs w:val="24"/>
              </w:rPr>
              <w:t>АДМИНИСТРАЦИЙЫН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67A97"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4"/>
                <w:szCs w:val="24"/>
              </w:rPr>
            </w:pPr>
            <w:r w:rsidRPr="00567A97">
              <w:rPr>
                <w:bCs/>
                <w:sz w:val="24"/>
                <w:szCs w:val="24"/>
              </w:rPr>
              <w:t>КРАСНОЯРСКАЯ СЕЛЬСКАЯ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4"/>
                <w:szCs w:val="24"/>
              </w:rPr>
            </w:pPr>
            <w:r w:rsidRPr="00567A97">
              <w:rPr>
                <w:bCs/>
                <w:sz w:val="24"/>
                <w:szCs w:val="24"/>
              </w:rPr>
              <w:t>АДМИНИСТРАЦИЯ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4"/>
                <w:szCs w:val="24"/>
              </w:rPr>
            </w:pPr>
            <w:r w:rsidRPr="00567A97"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4"/>
                <w:szCs w:val="24"/>
              </w:rPr>
            </w:pPr>
            <w:r w:rsidRPr="00567A97">
              <w:rPr>
                <w:bCs/>
                <w:sz w:val="24"/>
                <w:szCs w:val="24"/>
              </w:rPr>
              <w:t>РЕСПУБЛИКИ МАРИЙ ЭЛ</w:t>
            </w:r>
          </w:p>
          <w:p w:rsidR="00FD6EA2" w:rsidRPr="00567A97" w:rsidRDefault="00FD6EA2" w:rsidP="0093138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567A97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FD6EA2" w:rsidRPr="00567A97" w:rsidRDefault="00FD6EA2" w:rsidP="00FD6EA2">
      <w:pPr>
        <w:rPr>
          <w:vanish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FD6EA2" w:rsidRPr="00567A97" w:rsidTr="00931386">
        <w:trPr>
          <w:trHeight w:val="1058"/>
        </w:trPr>
        <w:tc>
          <w:tcPr>
            <w:tcW w:w="4502" w:type="dxa"/>
            <w:hideMark/>
          </w:tcPr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425072</w:t>
            </w:r>
          </w:p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Красный Яр села</w:t>
            </w:r>
          </w:p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425072</w:t>
            </w:r>
          </w:p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с. Красный Яр</w:t>
            </w:r>
          </w:p>
          <w:p w:rsidR="00FD6EA2" w:rsidRPr="00567A97" w:rsidRDefault="00FD6EA2" w:rsidP="0093138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67A97">
              <w:rPr>
                <w:b/>
                <w:sz w:val="24"/>
                <w:szCs w:val="24"/>
                <w:lang w:eastAsia="ar-SA"/>
              </w:rPr>
              <w:t>тел. 6-41-16, 6-42-05</w:t>
            </w:r>
          </w:p>
        </w:tc>
      </w:tr>
    </w:tbl>
    <w:p w:rsidR="00FD6EA2" w:rsidRDefault="00FD6EA2" w:rsidP="00FD6EA2">
      <w:pPr>
        <w:rPr>
          <w:szCs w:val="28"/>
        </w:rPr>
      </w:pPr>
    </w:p>
    <w:p w:rsidR="00FD6EA2" w:rsidRPr="00FD6EA2" w:rsidRDefault="00FD6EA2" w:rsidP="00FD6EA2">
      <w:pPr>
        <w:jc w:val="center"/>
        <w:rPr>
          <w:szCs w:val="28"/>
        </w:rPr>
      </w:pPr>
      <w:r w:rsidRPr="00B7163E">
        <w:rPr>
          <w:szCs w:val="28"/>
        </w:rPr>
        <w:t xml:space="preserve">от </w:t>
      </w:r>
      <w:r>
        <w:rPr>
          <w:szCs w:val="28"/>
        </w:rPr>
        <w:t>01 декабря</w:t>
      </w:r>
      <w:r w:rsidRPr="00B7163E">
        <w:rPr>
          <w:szCs w:val="28"/>
        </w:rPr>
        <w:t xml:space="preserve"> 20</w:t>
      </w:r>
      <w:r>
        <w:rPr>
          <w:szCs w:val="28"/>
        </w:rPr>
        <w:t>21</w:t>
      </w:r>
      <w:r w:rsidRPr="00B7163E">
        <w:rPr>
          <w:szCs w:val="28"/>
        </w:rPr>
        <w:t xml:space="preserve"> года № </w:t>
      </w:r>
      <w:r>
        <w:rPr>
          <w:szCs w:val="28"/>
        </w:rPr>
        <w:t>123</w:t>
      </w:r>
    </w:p>
    <w:p w:rsidR="00FD6EA2" w:rsidRDefault="00FD6EA2" w:rsidP="00FD6EA2">
      <w:pPr>
        <w:jc w:val="center"/>
        <w:rPr>
          <w:bCs/>
          <w:kern w:val="28"/>
          <w:szCs w:val="28"/>
        </w:rPr>
      </w:pPr>
    </w:p>
    <w:p w:rsidR="00B32C48" w:rsidRDefault="00B32C48" w:rsidP="00FD6EA2">
      <w:pPr>
        <w:jc w:val="center"/>
        <w:rPr>
          <w:bCs/>
          <w:kern w:val="28"/>
          <w:szCs w:val="28"/>
        </w:rPr>
      </w:pPr>
    </w:p>
    <w:p w:rsidR="00FD6EA2" w:rsidRDefault="00FD6EA2" w:rsidP="00FD6EA2">
      <w:pPr>
        <w:jc w:val="center"/>
        <w:rPr>
          <w:bCs/>
          <w:kern w:val="28"/>
          <w:szCs w:val="28"/>
        </w:rPr>
      </w:pPr>
      <w:r w:rsidRPr="0093471E">
        <w:rPr>
          <w:bCs/>
          <w:kern w:val="28"/>
          <w:szCs w:val="28"/>
        </w:rPr>
        <w:t xml:space="preserve">О внесении </w:t>
      </w:r>
      <w:r>
        <w:rPr>
          <w:bCs/>
          <w:kern w:val="28"/>
          <w:szCs w:val="28"/>
        </w:rPr>
        <w:t xml:space="preserve">изменения в </w:t>
      </w:r>
      <w:r>
        <w:rPr>
          <w:szCs w:val="28"/>
        </w:rPr>
        <w:t xml:space="preserve">постановление Красноярской сельской администрации от 19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36 «</w:t>
      </w:r>
      <w:r w:rsidRPr="005E7114">
        <w:rPr>
          <w:bCs/>
          <w:kern w:val="28"/>
          <w:szCs w:val="28"/>
        </w:rPr>
        <w:t>Об утверждении Положения об оплате труда работников, осуществляющих профессиональную деятельность по профессиям рабочих в Красноярском сельском поселении</w:t>
      </w:r>
      <w:r>
        <w:rPr>
          <w:bCs/>
          <w:kern w:val="28"/>
          <w:szCs w:val="28"/>
        </w:rPr>
        <w:t>»</w:t>
      </w:r>
    </w:p>
    <w:p w:rsidR="00FD6EA2" w:rsidRDefault="00FD6EA2" w:rsidP="00FD6EA2">
      <w:pPr>
        <w:jc w:val="center"/>
        <w:rPr>
          <w:bCs/>
          <w:kern w:val="28"/>
          <w:szCs w:val="28"/>
        </w:rPr>
      </w:pPr>
    </w:p>
    <w:p w:rsidR="00FD6EA2" w:rsidRDefault="00FD6EA2" w:rsidP="00FD6EA2">
      <w:pPr>
        <w:jc w:val="center"/>
        <w:rPr>
          <w:bCs/>
          <w:kern w:val="28"/>
          <w:szCs w:val="28"/>
        </w:rPr>
      </w:pPr>
    </w:p>
    <w:p w:rsidR="00FD6EA2" w:rsidRDefault="00FD6EA2" w:rsidP="00FD6EA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Pr="00FD7E8B">
        <w:rPr>
          <w:szCs w:val="28"/>
        </w:rPr>
        <w:t xml:space="preserve">Федеральным законом от 16 декабря </w:t>
      </w:r>
      <w:smartTag w:uri="urn:schemas-microsoft-com:office:smarttags" w:element="metricconverter">
        <w:smartTagPr>
          <w:attr w:name="ProductID" w:val="2019 г"/>
        </w:smartTagPr>
        <w:r w:rsidRPr="00FD7E8B">
          <w:rPr>
            <w:szCs w:val="28"/>
          </w:rPr>
          <w:t>2019 г</w:t>
        </w:r>
      </w:smartTag>
      <w:r w:rsidRPr="00FD7E8B">
        <w:rPr>
          <w:szCs w:val="28"/>
        </w:rPr>
        <w:t>.</w:t>
      </w:r>
      <w:r>
        <w:rPr>
          <w:szCs w:val="28"/>
        </w:rPr>
        <w:br/>
      </w:r>
      <w:r w:rsidRPr="00FD7E8B">
        <w:rPr>
          <w:szCs w:val="28"/>
        </w:rPr>
        <w:t xml:space="preserve">№ 439-ФЗ «О внесении изменений в Трудовой кодекс Российской Федерации в части формирования сведений о трудовой деятельности </w:t>
      </w:r>
      <w:r>
        <w:rPr>
          <w:szCs w:val="28"/>
        </w:rPr>
        <w:br/>
      </w:r>
      <w:r w:rsidRPr="00FD7E8B">
        <w:rPr>
          <w:szCs w:val="28"/>
        </w:rPr>
        <w:t>в электронном виде», Постановлением Правительства Республики</w:t>
      </w:r>
      <w:r>
        <w:rPr>
          <w:szCs w:val="28"/>
        </w:rPr>
        <w:t xml:space="preserve"> </w:t>
      </w:r>
      <w:r w:rsidRPr="00FD7E8B">
        <w:rPr>
          <w:szCs w:val="28"/>
        </w:rPr>
        <w:t xml:space="preserve">Марий Эл от 20 июля </w:t>
      </w:r>
      <w:smartTag w:uri="urn:schemas-microsoft-com:office:smarttags" w:element="metricconverter">
        <w:smartTagPr>
          <w:attr w:name="ProductID" w:val="2021 г"/>
        </w:smartTagPr>
        <w:r w:rsidRPr="00FD7E8B">
          <w:rPr>
            <w:szCs w:val="28"/>
          </w:rPr>
          <w:t>2021 г</w:t>
        </w:r>
      </w:smartTag>
      <w:r w:rsidRPr="00FD7E8B">
        <w:rPr>
          <w:szCs w:val="28"/>
        </w:rPr>
        <w:t>. № 277 «О внесении изменений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FD7E8B">
        <w:rPr>
          <w:szCs w:val="28"/>
        </w:rPr>
        <w:t>в постановление Правительства Республики Марий Эл от 31 января</w:t>
      </w:r>
      <w:proofErr w:type="gramEnd"/>
      <w:r>
        <w:rPr>
          <w:szCs w:val="28"/>
        </w:rPr>
        <w:t xml:space="preserve"> </w:t>
      </w:r>
      <w:r>
        <w:rPr>
          <w:szCs w:val="28"/>
        </w:rPr>
        <w:br/>
      </w:r>
      <w:r w:rsidRPr="00FD7E8B">
        <w:rPr>
          <w:szCs w:val="28"/>
        </w:rPr>
        <w:t>2011 г. № 31</w:t>
      </w:r>
      <w:r>
        <w:rPr>
          <w:szCs w:val="28"/>
        </w:rPr>
        <w:t>»</w:t>
      </w:r>
      <w:r w:rsidRPr="00FD7E8B">
        <w:rPr>
          <w:szCs w:val="28"/>
        </w:rPr>
        <w:t>,</w:t>
      </w:r>
      <w:r>
        <w:rPr>
          <w:szCs w:val="28"/>
        </w:rPr>
        <w:t xml:space="preserve"> Уставом Красноярского сельского поселения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 Красноярская сельская администрация</w:t>
      </w:r>
    </w:p>
    <w:p w:rsidR="0093497E" w:rsidRDefault="00FD6EA2" w:rsidP="00FD6EA2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FD6EA2" w:rsidRDefault="00FD6EA2" w:rsidP="0093497E">
      <w:pPr>
        <w:ind w:firstLine="709"/>
        <w:jc w:val="center"/>
        <w:rPr>
          <w:szCs w:val="28"/>
        </w:rPr>
      </w:pPr>
      <w:proofErr w:type="spellStart"/>
      <w:proofErr w:type="gramStart"/>
      <w:r w:rsidRPr="005807CB">
        <w:rPr>
          <w:bCs/>
          <w:szCs w:val="28"/>
        </w:rPr>
        <w:t>п</w:t>
      </w:r>
      <w:proofErr w:type="spellEnd"/>
      <w:proofErr w:type="gramEnd"/>
      <w:r w:rsidRPr="005807CB">
        <w:rPr>
          <w:bCs/>
          <w:szCs w:val="28"/>
        </w:rPr>
        <w:t xml:space="preserve"> о с т а </w:t>
      </w:r>
      <w:proofErr w:type="spellStart"/>
      <w:r w:rsidRPr="005807CB">
        <w:rPr>
          <w:bCs/>
          <w:szCs w:val="28"/>
        </w:rPr>
        <w:t>н</w:t>
      </w:r>
      <w:proofErr w:type="spellEnd"/>
      <w:r w:rsidRPr="005807CB">
        <w:rPr>
          <w:bCs/>
          <w:szCs w:val="28"/>
        </w:rPr>
        <w:t xml:space="preserve"> о в л я е т</w:t>
      </w:r>
      <w:r>
        <w:rPr>
          <w:szCs w:val="28"/>
        </w:rPr>
        <w:t>:</w:t>
      </w:r>
    </w:p>
    <w:p w:rsidR="00FD6EA2" w:rsidRDefault="00FD6EA2" w:rsidP="00FD6EA2">
      <w:pPr>
        <w:ind w:firstLine="709"/>
        <w:jc w:val="both"/>
        <w:rPr>
          <w:szCs w:val="28"/>
        </w:rPr>
      </w:pPr>
    </w:p>
    <w:p w:rsidR="00FD6EA2" w:rsidRPr="00D77ADB" w:rsidRDefault="00FD6EA2" w:rsidP="00FD6EA2">
      <w:pPr>
        <w:ind w:firstLine="709"/>
        <w:jc w:val="both"/>
        <w:rPr>
          <w:bCs/>
          <w:kern w:val="32"/>
          <w:szCs w:val="28"/>
        </w:rPr>
      </w:pPr>
      <w:r>
        <w:rPr>
          <w:szCs w:val="28"/>
        </w:rPr>
        <w:t xml:space="preserve">1. Внести в Положение </w:t>
      </w:r>
      <w:r w:rsidRPr="002A77E3">
        <w:rPr>
          <w:bCs/>
          <w:kern w:val="32"/>
          <w:szCs w:val="28"/>
        </w:rPr>
        <w:t xml:space="preserve">об </w:t>
      </w:r>
      <w:r w:rsidRPr="00D77ADB">
        <w:rPr>
          <w:bCs/>
          <w:kern w:val="32"/>
          <w:szCs w:val="28"/>
        </w:rPr>
        <w:t xml:space="preserve">оплате труда работников </w:t>
      </w:r>
      <w:r w:rsidRPr="005E7114">
        <w:rPr>
          <w:bCs/>
          <w:kern w:val="32"/>
          <w:szCs w:val="28"/>
        </w:rPr>
        <w:t>Красноярском сельском поселении, осуществляющих профессиональную деятельность по профессиям рабочих</w:t>
      </w:r>
      <w:r>
        <w:rPr>
          <w:bCs/>
          <w:kern w:val="32"/>
          <w:szCs w:val="28"/>
        </w:rPr>
        <w:t xml:space="preserve">, утвержденное постановлением </w:t>
      </w:r>
      <w:r>
        <w:rPr>
          <w:szCs w:val="28"/>
        </w:rPr>
        <w:t xml:space="preserve">Красноярской сельской администрации от 19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36</w:t>
      </w:r>
      <w:r>
        <w:rPr>
          <w:bCs/>
          <w:kern w:val="32"/>
          <w:szCs w:val="28"/>
        </w:rPr>
        <w:t xml:space="preserve"> </w:t>
      </w:r>
      <w:r w:rsidR="00C613DD">
        <w:rPr>
          <w:szCs w:val="28"/>
        </w:rPr>
        <w:t>(в редакции постановлений</w:t>
      </w:r>
      <w:r>
        <w:rPr>
          <w:szCs w:val="28"/>
        </w:rPr>
        <w:t xml:space="preserve"> администрации </w:t>
      </w:r>
      <w:r w:rsidR="00C613DD">
        <w:rPr>
          <w:szCs w:val="28"/>
        </w:rPr>
        <w:t>от 04.07.2011 г. № 65, от 15.04.2013 г. № 23</w:t>
      </w:r>
      <w:r w:rsidR="00B32C48">
        <w:rPr>
          <w:szCs w:val="28"/>
        </w:rPr>
        <w:t>), следующие изменения</w:t>
      </w:r>
      <w:r>
        <w:rPr>
          <w:szCs w:val="28"/>
        </w:rPr>
        <w:t>:</w:t>
      </w:r>
    </w:p>
    <w:p w:rsidR="00FD6EA2" w:rsidRDefault="00FD6EA2" w:rsidP="00FD6EA2">
      <w:pPr>
        <w:ind w:firstLine="709"/>
        <w:jc w:val="both"/>
        <w:rPr>
          <w:szCs w:val="28"/>
        </w:rPr>
      </w:pPr>
      <w:r>
        <w:rPr>
          <w:szCs w:val="28"/>
        </w:rPr>
        <w:t xml:space="preserve">- абзац третий пункта 3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изложить в следующей редакции:</w:t>
      </w:r>
    </w:p>
    <w:p w:rsidR="00FD6EA2" w:rsidRDefault="00FD6EA2" w:rsidP="00FD6EA2">
      <w:pPr>
        <w:ind w:firstLine="709"/>
        <w:jc w:val="both"/>
        <w:rPr>
          <w:szCs w:val="28"/>
        </w:rPr>
      </w:pPr>
      <w:r>
        <w:rPr>
          <w:szCs w:val="28"/>
        </w:rPr>
        <w:t>«Основанием для определения общего стажа работы, дающего право на получение ежемесячной надбавки за стаж, является трудовая книжка (при наличии) и (или) сведения о трудовой деятельности, оформленные в установленном законодательством порядке, а также документы, удостоверяющие наличие стажа работы (службы), дающего право на</w:t>
      </w:r>
      <w:r w:rsidR="00C613DD">
        <w:rPr>
          <w:szCs w:val="28"/>
        </w:rPr>
        <w:t xml:space="preserve"> ежемесячную надбавку за стаж</w:t>
      </w:r>
      <w:proofErr w:type="gramStart"/>
      <w:r w:rsidR="00C613DD">
        <w:rPr>
          <w:szCs w:val="28"/>
        </w:rPr>
        <w:t>.»;</w:t>
      </w:r>
      <w:proofErr w:type="gramEnd"/>
    </w:p>
    <w:p w:rsidR="00431FD0" w:rsidRDefault="00431FD0" w:rsidP="00431FD0">
      <w:pPr>
        <w:rPr>
          <w:szCs w:val="28"/>
        </w:rPr>
      </w:pPr>
      <w:r>
        <w:rPr>
          <w:szCs w:val="28"/>
        </w:rPr>
        <w:lastRenderedPageBreak/>
        <w:t xml:space="preserve">         - абзац</w:t>
      </w:r>
      <w:r w:rsidR="0093497E">
        <w:rPr>
          <w:szCs w:val="28"/>
        </w:rPr>
        <w:t xml:space="preserve"> 7</w:t>
      </w:r>
      <w:r w:rsidR="00C613DD" w:rsidRPr="00431FD0">
        <w:rPr>
          <w:szCs w:val="28"/>
        </w:rPr>
        <w:t xml:space="preserve"> пункта 5 раздела </w:t>
      </w:r>
      <w:r w:rsidR="00C613DD" w:rsidRPr="00431FD0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="0093497E">
        <w:rPr>
          <w:szCs w:val="28"/>
        </w:rPr>
        <w:t>признать утратившим силу.</w:t>
      </w:r>
    </w:p>
    <w:p w:rsidR="00FD6EA2" w:rsidRPr="00B32C48" w:rsidRDefault="00431FD0" w:rsidP="00B32C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48760D">
        <w:rPr>
          <w:rFonts w:ascii="Times New Roman" w:hAnsi="Times New Roman" w:cs="Times New Roman"/>
          <w:sz w:val="28"/>
          <w:szCs w:val="28"/>
        </w:rPr>
        <w:t>время военной службы и службы в органах внутренних дел, учреждениях и органах уголовно-исполнительной системы, Государственной противопожарной службы</w:t>
      </w:r>
      <w:proofErr w:type="gramStart"/>
      <w:r w:rsidRPr="00487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D6EA2" w:rsidRPr="002B46C1" w:rsidRDefault="00FD6EA2" w:rsidP="00FD6EA2">
      <w:pPr>
        <w:ind w:firstLine="709"/>
        <w:jc w:val="both"/>
      </w:pPr>
      <w:r>
        <w:t>2</w:t>
      </w:r>
      <w:r w:rsidRPr="00891AE5">
        <w:t xml:space="preserve">. Настоящее </w:t>
      </w:r>
      <w:r>
        <w:t>постановление</w:t>
      </w:r>
      <w:r w:rsidRPr="00891AE5">
        <w:t xml:space="preserve"> вступает в силу после его </w:t>
      </w:r>
      <w:r w:rsidR="0093497E">
        <w:t xml:space="preserve">обнародования </w:t>
      </w:r>
      <w:r w:rsidR="0093497E" w:rsidRPr="002675A8">
        <w:rPr>
          <w:szCs w:val="28"/>
        </w:rPr>
        <w:t>и</w:t>
      </w:r>
      <w:r w:rsidR="0093497E">
        <w:rPr>
          <w:szCs w:val="28"/>
        </w:rPr>
        <w:t xml:space="preserve"> подлежит</w:t>
      </w:r>
      <w:r w:rsidR="0093497E" w:rsidRPr="002675A8">
        <w:rPr>
          <w:szCs w:val="28"/>
        </w:rPr>
        <w:t xml:space="preserve"> размещению на  официальном сайте </w:t>
      </w:r>
      <w:proofErr w:type="spellStart"/>
      <w:r w:rsidR="0093497E" w:rsidRPr="002675A8">
        <w:rPr>
          <w:szCs w:val="28"/>
        </w:rPr>
        <w:t>Звениговского</w:t>
      </w:r>
      <w:proofErr w:type="spellEnd"/>
      <w:r w:rsidR="0093497E" w:rsidRPr="002675A8">
        <w:rPr>
          <w:szCs w:val="28"/>
        </w:rPr>
        <w:t xml:space="preserve"> муниципального района в информационно-телекоммуникационной сети «Интернет» (адрес доступа:  </w:t>
      </w:r>
      <w:hyperlink r:id="rId7" w:history="1">
        <w:r w:rsidR="0093497E" w:rsidRPr="002675A8">
          <w:rPr>
            <w:rStyle w:val="a7"/>
            <w:rFonts w:eastAsia="Calibri"/>
            <w:szCs w:val="28"/>
            <w:lang w:val="en-US"/>
          </w:rPr>
          <w:t>www</w:t>
        </w:r>
        <w:r w:rsidR="0093497E" w:rsidRPr="002675A8">
          <w:rPr>
            <w:rStyle w:val="a7"/>
            <w:rFonts w:eastAsia="Calibri"/>
            <w:szCs w:val="28"/>
          </w:rPr>
          <w:t>.</w:t>
        </w:r>
        <w:proofErr w:type="spellStart"/>
        <w:r w:rsidR="0093497E" w:rsidRPr="002675A8">
          <w:rPr>
            <w:rStyle w:val="a7"/>
            <w:rFonts w:eastAsia="Calibri"/>
            <w:szCs w:val="28"/>
          </w:rPr>
          <w:t>admzven.ru</w:t>
        </w:r>
        <w:proofErr w:type="spellEnd"/>
      </w:hyperlink>
      <w:r w:rsidR="0093497E" w:rsidRPr="002675A8">
        <w:rPr>
          <w:szCs w:val="28"/>
        </w:rPr>
        <w:t>).</w:t>
      </w:r>
    </w:p>
    <w:p w:rsidR="00FD6EA2" w:rsidRPr="002B46C1" w:rsidRDefault="00FD6EA2" w:rsidP="00FD6EA2">
      <w:pPr>
        <w:ind w:firstLine="709"/>
        <w:jc w:val="both"/>
      </w:pPr>
    </w:p>
    <w:p w:rsidR="00FD6EA2" w:rsidRDefault="00FD6EA2" w:rsidP="00FD6EA2">
      <w:pPr>
        <w:ind w:firstLine="709"/>
        <w:jc w:val="both"/>
      </w:pPr>
    </w:p>
    <w:p w:rsidR="00B32C48" w:rsidRDefault="00B32C48" w:rsidP="00FD6EA2">
      <w:pPr>
        <w:ind w:firstLine="709"/>
        <w:jc w:val="both"/>
      </w:pPr>
    </w:p>
    <w:p w:rsidR="00B32C48" w:rsidRDefault="00B32C48" w:rsidP="00FD6EA2">
      <w:pPr>
        <w:ind w:firstLine="709"/>
        <w:jc w:val="both"/>
      </w:pPr>
    </w:p>
    <w:p w:rsidR="00B32C48" w:rsidRPr="002B46C1" w:rsidRDefault="00B32C48" w:rsidP="00FD6EA2">
      <w:pPr>
        <w:ind w:firstLine="709"/>
        <w:jc w:val="both"/>
      </w:pPr>
    </w:p>
    <w:p w:rsidR="00FD6EA2" w:rsidRPr="002B46C1" w:rsidRDefault="00FD6EA2" w:rsidP="00FD6EA2">
      <w:pPr>
        <w:jc w:val="both"/>
      </w:pPr>
      <w:r w:rsidRPr="002B46C1">
        <w:t xml:space="preserve">Глава </w:t>
      </w:r>
      <w:r>
        <w:t>Красноярской сельской администрации</w:t>
      </w:r>
      <w:r w:rsidR="0093497E">
        <w:t xml:space="preserve">                  Д.В. </w:t>
      </w:r>
      <w:proofErr w:type="spellStart"/>
      <w:r w:rsidR="0093497E">
        <w:t>Желудкин</w:t>
      </w:r>
      <w:proofErr w:type="spellEnd"/>
    </w:p>
    <w:p w:rsidR="00032A5F" w:rsidRDefault="00032A5F"/>
    <w:sectPr w:rsidR="00032A5F" w:rsidSect="00B32C48">
      <w:headerReference w:type="even" r:id="rId8"/>
      <w:headerReference w:type="default" r:id="rId9"/>
      <w:pgSz w:w="11906" w:h="16838"/>
      <w:pgMar w:top="142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D1" w:rsidRDefault="00A826D1" w:rsidP="00E825BE">
      <w:r>
        <w:separator/>
      </w:r>
    </w:p>
  </w:endnote>
  <w:endnote w:type="continuationSeparator" w:id="0">
    <w:p w:rsidR="00A826D1" w:rsidRDefault="00A826D1" w:rsidP="00E8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D1" w:rsidRDefault="00A826D1" w:rsidP="00E825BE">
      <w:r>
        <w:separator/>
      </w:r>
    </w:p>
  </w:footnote>
  <w:footnote w:type="continuationSeparator" w:id="0">
    <w:p w:rsidR="00A826D1" w:rsidRDefault="00A826D1" w:rsidP="00E82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14" w:rsidRDefault="00E825BE" w:rsidP="00513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13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114" w:rsidRDefault="00A826D1" w:rsidP="00513B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14" w:rsidRDefault="00E825BE" w:rsidP="00513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13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C48">
      <w:rPr>
        <w:rStyle w:val="a5"/>
        <w:noProof/>
      </w:rPr>
      <w:t>2</w:t>
    </w:r>
    <w:r>
      <w:rPr>
        <w:rStyle w:val="a5"/>
      </w:rPr>
      <w:fldChar w:fldCharType="end"/>
    </w:r>
  </w:p>
  <w:p w:rsidR="005E7114" w:rsidRDefault="00A826D1" w:rsidP="00513B7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0F2"/>
    <w:multiLevelType w:val="hybridMultilevel"/>
    <w:tmpl w:val="C7824FAE"/>
    <w:lvl w:ilvl="0" w:tplc="D31EA4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EA2"/>
    <w:rsid w:val="00032A5F"/>
    <w:rsid w:val="00431FD0"/>
    <w:rsid w:val="0093497E"/>
    <w:rsid w:val="00A826D1"/>
    <w:rsid w:val="00B32C48"/>
    <w:rsid w:val="00C613DD"/>
    <w:rsid w:val="00E825BE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D6EA2"/>
  </w:style>
  <w:style w:type="paragraph" w:styleId="a6">
    <w:name w:val="List Paragraph"/>
    <w:basedOn w:val="a"/>
    <w:uiPriority w:val="34"/>
    <w:qFormat/>
    <w:rsid w:val="00431FD0"/>
    <w:pPr>
      <w:ind w:left="720"/>
      <w:contextualSpacing/>
    </w:pPr>
  </w:style>
  <w:style w:type="paragraph" w:customStyle="1" w:styleId="ConsPlusNormal">
    <w:name w:val="ConsPlusNormal"/>
    <w:rsid w:val="0043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934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cp:lastPrinted>2021-12-02T05:56:00Z</cp:lastPrinted>
  <dcterms:created xsi:type="dcterms:W3CDTF">2021-12-01T13:31:00Z</dcterms:created>
  <dcterms:modified xsi:type="dcterms:W3CDTF">2021-12-02T06:02:00Z</dcterms:modified>
</cp:coreProperties>
</file>